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3D" w:rsidRPr="00B07913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7913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B07913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7913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B07913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B07913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B07913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B07913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B07913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B07913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B07913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B07913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1. Общие сведения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B07913" w:rsidRDefault="001B475C" w:rsidP="00BD21EA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0C6F8C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B07913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B07913" w:rsidRDefault="00322F04" w:rsidP="00FD7237">
            <w:pPr>
              <w:ind w:left="57"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0C6F8C" w:rsidRDefault="00322F04" w:rsidP="004E5F5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«0</w:t>
            </w:r>
            <w:r w:rsidR="004E5F56"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» октября 2018</w:t>
            </w:r>
            <w:r w:rsid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6F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B07913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B07913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B07913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B07913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B07913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07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B07913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БО-07, в количестве  5 000 000 (Пять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</w:t>
            </w:r>
            <w:bookmarkStart w:id="0" w:name="_GoBack"/>
            <w:bookmarkEnd w:id="0"/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 xml:space="preserve"> возможностью досрочного погашения по требованию владельцев, идентификационный номер выпуска 4B020703338B от «29» марта 2012г., ISIN RU000A0JVTA1 (далее – Биржевые облигации).</w:t>
            </w:r>
          </w:p>
          <w:p w:rsidR="00B91856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B07913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4B020703338B от «29» марта 2012г.</w:t>
            </w:r>
          </w:p>
          <w:p w:rsidR="003F7DC6" w:rsidRPr="00B07913" w:rsidRDefault="005B7A50" w:rsidP="0002665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B07913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B07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5F56" w:rsidRPr="00B07913" w:rsidRDefault="004E5F56" w:rsidP="004E5F5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 Биржевых облигаций по требованиям, заявленным их владельцами, в порядке и на условиях, определенных  Решением о выпуске ценных бумаг и Проспектом ценных бумаг, у</w:t>
            </w:r>
            <w:r w:rsidR="000C6F8C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 заседания от «02» марта 2012 г. №4/2012), а также Изменениями в Решение о выпуске ценных бумаг и Изменениями в Проспект ценных бумаг, ут</w:t>
            </w:r>
            <w:r w:rsidR="000C6F8C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от «16» сентября 2013г. №8/2013), Изменениями в Решение о выпуске ценных бумаг и Изменениями в Проспект ценных бумаг, ут</w:t>
            </w:r>
            <w:r w:rsidR="000C6F8C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от «10» октября 2014г. №14/2014).</w:t>
            </w:r>
          </w:p>
          <w:p w:rsidR="004E5F56" w:rsidRPr="00B07913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4E5F56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B07913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B07913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B07913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Полное фирменное наименование: Публичное акционерное общество РОСБАНК</w:t>
            </w:r>
          </w:p>
          <w:p w:rsidR="00FC64C2" w:rsidRPr="00B07913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B07913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B07913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B07913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B07913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B07913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B07913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0</w:t>
            </w:r>
            <w:r w:rsidRPr="00B07913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B07913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B07913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B0791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B07913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B07913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B07913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B07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5F56" w:rsidRDefault="004E5F56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13">
              <w:rPr>
                <w:rFonts w:ascii="Arial" w:hAnsi="Arial" w:cs="Arial"/>
                <w:b/>
                <w:sz w:val="20"/>
                <w:szCs w:val="20"/>
              </w:rPr>
              <w:t>Приобретение «03» октября  2018 года (далее и ранее - Дата Приобретения) от своего  имени, но  за счет Эмитента</w:t>
            </w:r>
            <w:r w:rsidR="000C6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7913">
              <w:rPr>
                <w:rFonts w:ascii="Arial" w:hAnsi="Arial" w:cs="Arial"/>
                <w:b/>
                <w:sz w:val="20"/>
                <w:szCs w:val="20"/>
              </w:rPr>
              <w:t>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БО-07, c возможностью досрочного погашения по требованию владельцев,  имеющие идентификационный номер выпуска 4B020703338B от «29» марта 2012г., в количестве до 5 000 000 (Пяти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B07913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B07913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2874E5" w:rsidRPr="00B079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E45C2" w:rsidRPr="00B0791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22F04" w:rsidRPr="00B07913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A34CBE" w:rsidRPr="00B07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B0791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B0791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45C2" w:rsidRPr="00B07913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B07913" w:rsidRDefault="005B7A50" w:rsidP="004E5F5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B07913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B07913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B07913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874E5" w:rsidRPr="00B079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2F04" w:rsidRPr="00B07913">
              <w:rPr>
                <w:rFonts w:ascii="Arial" w:hAnsi="Arial" w:cs="Arial"/>
                <w:b/>
                <w:sz w:val="20"/>
                <w:szCs w:val="20"/>
              </w:rPr>
              <w:t>» октября</w:t>
            </w:r>
            <w:r w:rsidR="0021250A" w:rsidRPr="00B07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B0791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26657" w:rsidRPr="00B0791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16FFA" w:rsidRPr="00B07913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B07913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B07913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B07913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B07913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22790" w:rsidRPr="00B07913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7A" w:rsidRPr="00B07913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4E5F56" w:rsidRPr="00B0791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22F04" w:rsidRPr="00B07913">
              <w:rPr>
                <w:rFonts w:ascii="Arial" w:hAnsi="Arial" w:cs="Arial"/>
                <w:b/>
                <w:sz w:val="20"/>
                <w:szCs w:val="20"/>
              </w:rPr>
              <w:t>» сентября</w:t>
            </w:r>
            <w:r w:rsidR="0021250A" w:rsidRPr="00B07913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026657" w:rsidRPr="00B0791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4CBE" w:rsidRPr="00B07913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B0791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B07913" w:rsidTr="000C6F8C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B0791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B07913" w:rsidTr="000C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B07913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0C6F8C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1B475C" w:rsidRPr="00B07913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  <w:p w:rsidR="003B197D" w:rsidRPr="00B07913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0791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B07913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B07913" w:rsidRDefault="000C6F8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Кудлик Е.А.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07913" w:rsidTr="000C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B0791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0791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07913" w:rsidTr="000C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B07913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B07913">
              <w:rPr>
                <w:rFonts w:ascii="Arial" w:hAnsi="Arial" w:cs="Arial"/>
                <w:sz w:val="20"/>
                <w:szCs w:val="20"/>
              </w:rPr>
              <w:t>«</w:t>
            </w:r>
            <w:r w:rsidRPr="00B079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C6F8C" w:rsidRDefault="002874E5" w:rsidP="004E5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0</w:t>
            </w:r>
            <w:r w:rsidR="004E5F56" w:rsidRPr="000C6F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07913" w:rsidRDefault="00322F04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07913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07913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1</w:t>
            </w:r>
            <w:r w:rsidR="00026657" w:rsidRPr="00B079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0791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0791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91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07913" w:rsidTr="000C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B0791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B0791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B0791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B0791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B07913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07913" w:rsidRDefault="00F01F22">
      <w:pPr>
        <w:rPr>
          <w:rFonts w:ascii="Arial" w:hAnsi="Arial" w:cs="Arial"/>
          <w:sz w:val="20"/>
          <w:szCs w:val="20"/>
        </w:rPr>
      </w:pPr>
    </w:p>
    <w:sectPr w:rsidR="00F01F22" w:rsidRPr="00B0791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24" w:rsidRDefault="00297224">
      <w:r>
        <w:separator/>
      </w:r>
    </w:p>
  </w:endnote>
  <w:endnote w:type="continuationSeparator" w:id="0">
    <w:p w:rsidR="00297224" w:rsidRDefault="002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24" w:rsidRDefault="00297224">
      <w:r>
        <w:separator/>
      </w:r>
    </w:p>
  </w:footnote>
  <w:footnote w:type="continuationSeparator" w:id="0">
    <w:p w:rsidR="00297224" w:rsidRDefault="002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6F8C"/>
    <w:rsid w:val="000C7456"/>
    <w:rsid w:val="000D42F3"/>
    <w:rsid w:val="000D7FF1"/>
    <w:rsid w:val="000E1B92"/>
    <w:rsid w:val="000E45C2"/>
    <w:rsid w:val="000E4D50"/>
    <w:rsid w:val="000E4EAB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97224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A450A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07913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41F4A"/>
  <w15:docId w15:val="{1535B174-CF89-4EC5-87FC-0942E5C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CCD9D5D-FCDA-44A0-81E7-B8FC53EA1F1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D1AA942-5195-48BC-BB17-A984609E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26</cp:revision>
  <cp:lastPrinted>2017-11-01T09:02:00Z</cp:lastPrinted>
  <dcterms:created xsi:type="dcterms:W3CDTF">2015-06-29T11:51:00Z</dcterms:created>
  <dcterms:modified xsi:type="dcterms:W3CDTF">2018-10-04T11:42:00Z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10c37b8a-c8ab-42bd-b9c1-eea01a63c15d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